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B024A" w14:textId="77777777" w:rsidR="0097115B" w:rsidRPr="00FC4AA8" w:rsidRDefault="00A33F8B" w:rsidP="0097115B">
      <w:pPr>
        <w:pageBreakBefore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 w14:anchorId="248B029D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11" o:spid="_x0000_s1026" type="#_x0000_t202" style="position:absolute;margin-left:-19.8pt;margin-top:15.75pt;width:463.5pt;height:2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" fillcolor="#ddd" strokeweight="1pt">
            <v:stroke dashstyle="longDash"/>
            <v:textbox>
              <w:txbxContent>
                <w:p w14:paraId="248B02A9" w14:textId="77777777" w:rsidR="002C2E1F" w:rsidRPr="007519EC" w:rsidRDefault="002C2E1F" w:rsidP="0097115B">
                  <w:pPr>
                    <w:jc w:val="center"/>
                    <w:rPr>
                      <w:rFonts w:cs="Arial"/>
                      <w:b/>
                      <w:color w:val="5F5F5F"/>
                      <w:u w:val="single"/>
                    </w:rPr>
                  </w:pPr>
                  <w:r w:rsidRPr="007519EC">
                    <w:rPr>
                      <w:rFonts w:cs="Arial"/>
                      <w:b/>
                      <w:color w:val="5F5F5F"/>
                      <w:u w:val="single"/>
                    </w:rPr>
                    <w:t xml:space="preserve">ORIENTAÇÕES PARA PREENCHIMENTO DO MODELO </w:t>
                  </w:r>
                </w:p>
              </w:txbxContent>
            </v:textbox>
          </v:shape>
        </w:pict>
      </w:r>
    </w:p>
    <w:p w14:paraId="248B024B" w14:textId="77777777" w:rsidR="0097115B" w:rsidRPr="00FC4AA8" w:rsidRDefault="0097115B" w:rsidP="0097115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248B024C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D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E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F" w14:textId="77777777" w:rsidR="0097115B" w:rsidRPr="00FC4AA8" w:rsidRDefault="0097115B" w:rsidP="0097115B">
      <w:pPr>
        <w:ind w:right="-338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48B0250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/>
          <w:sz w:val="20"/>
          <w:szCs w:val="20"/>
        </w:rPr>
        <w:t xml:space="preserve">NOTA: </w:t>
      </w:r>
      <w:r w:rsidRPr="00CB5AA6">
        <w:rPr>
          <w:rFonts w:ascii="Arial" w:hAnsi="Arial" w:cs="Arial"/>
          <w:sz w:val="20"/>
          <w:szCs w:val="20"/>
        </w:rPr>
        <w:t xml:space="preserve">Em anexo </w:t>
      </w:r>
      <w:proofErr w:type="spellStart"/>
      <w:r w:rsidRPr="00CB5AA6">
        <w:rPr>
          <w:rFonts w:ascii="Arial" w:hAnsi="Arial" w:cs="Arial"/>
          <w:sz w:val="20"/>
          <w:szCs w:val="20"/>
        </w:rPr>
        <w:t>a</w:t>
      </w:r>
      <w:proofErr w:type="spellEnd"/>
      <w:r w:rsidRPr="00CB5AA6">
        <w:rPr>
          <w:rFonts w:ascii="Arial" w:hAnsi="Arial" w:cs="Arial"/>
          <w:sz w:val="20"/>
          <w:szCs w:val="20"/>
        </w:rPr>
        <w:t xml:space="preserve"> presente declaração deverá constar os seguintes documentos, dependendo do tipo societário: </w:t>
      </w:r>
    </w:p>
    <w:p w14:paraId="248B0251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53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ANÔNIMAS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54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55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estatuto social atualizado devidamente registrado na Junta Comercial.</w:t>
      </w:r>
    </w:p>
    <w:p w14:paraId="248B0256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7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livro de Registro de Ações Nominativas, caso as ações sejam nominativas, ou extrato da instituição custo</w:t>
      </w:r>
      <w:r w:rsidR="00B73449">
        <w:rPr>
          <w:rFonts w:ascii="Arial" w:hAnsi="Arial" w:cs="Arial"/>
          <w:bCs/>
          <w:sz w:val="20"/>
          <w:szCs w:val="20"/>
        </w:rPr>
        <w:t xml:space="preserve"> </w:t>
      </w:r>
      <w:r w:rsidRPr="00CB5AA6">
        <w:rPr>
          <w:rFonts w:ascii="Arial" w:hAnsi="Arial" w:cs="Arial"/>
          <w:bCs/>
          <w:sz w:val="20"/>
          <w:szCs w:val="20"/>
        </w:rPr>
        <w:t>diante das ações, caso estas sejam escriturais.</w:t>
      </w:r>
    </w:p>
    <w:p w14:paraId="248B0258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9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Para as sociedades que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do CA da companhia, devidamente registrada(s) na Junta Comercial competente.</w:t>
      </w:r>
    </w:p>
    <w:p w14:paraId="248B025A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B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Para as sociedades que tiverem Conselho de Administração (CA), cópia(s) das Ata(s) da(s) Reuniões do CA (RCA)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da Diretoria da companhia, devidamente registrada(s) na Junta Comercial competente.</w:t>
      </w:r>
    </w:p>
    <w:p w14:paraId="248B025C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D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5. Para as sociedades que não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Diretores da companhia, devidamente registrada(s) na Junta Comercial competente.</w:t>
      </w:r>
    </w:p>
    <w:p w14:paraId="248B025E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6. Original ou cópia da Certidão Simplificada emitida pela Junta Comercial. (opcional)</w:t>
      </w:r>
    </w:p>
    <w:p w14:paraId="248B026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LIMITADAS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3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64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contato social atualizado devidamente registrado na Junta Comercial.</w:t>
      </w:r>
    </w:p>
    <w:p w14:paraId="248B0265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6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devidamente registrado na J</w:t>
      </w:r>
      <w:r w:rsidR="006D46F8" w:rsidRPr="00CB5AA6">
        <w:rPr>
          <w:rFonts w:ascii="Arial" w:hAnsi="Arial" w:cs="Arial"/>
          <w:bCs/>
          <w:sz w:val="20"/>
          <w:szCs w:val="20"/>
        </w:rPr>
        <w:t>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 em ato em separado e não no contrato social.</w:t>
      </w:r>
    </w:p>
    <w:p w14:paraId="248B0267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8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69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A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6B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OS DEMAIS TIPOS DE SOCIEDADES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C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D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ato constitutivo atualizado devidamente registrado na Junta Comercial.</w:t>
      </w:r>
    </w:p>
    <w:p w14:paraId="248B026E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</w:t>
      </w:r>
      <w:r w:rsidR="006D46F8" w:rsidRPr="00CB5AA6">
        <w:rPr>
          <w:rFonts w:ascii="Arial" w:hAnsi="Arial" w:cs="Arial"/>
          <w:bCs/>
          <w:sz w:val="20"/>
          <w:szCs w:val="20"/>
        </w:rPr>
        <w:t>evidamente registrado na JUCEES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designada(s) em ato em separado e não no ato constitutivo.</w:t>
      </w:r>
    </w:p>
    <w:p w14:paraId="248B027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72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3" w14:textId="77777777" w:rsidR="00D734E4" w:rsidRPr="00CB5AA6" w:rsidRDefault="00D734E4" w:rsidP="00D734E4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Demais documentos que a contratada ou o licitante julgar relevantes para identificar quem são os sócios e os administradores da sociedade, bem como quais são seus poderes.</w:t>
      </w:r>
    </w:p>
    <w:p w14:paraId="248B0274" w14:textId="77777777" w:rsidR="0097115B" w:rsidRPr="00CB5AA6" w:rsidRDefault="0097115B" w:rsidP="00D734E4">
      <w:pPr>
        <w:spacing w:after="160" w:line="259" w:lineRule="auto"/>
        <w:ind w:left="-426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sz w:val="20"/>
          <w:szCs w:val="20"/>
        </w:rPr>
        <w:br w:type="page"/>
      </w:r>
    </w:p>
    <w:p w14:paraId="248B0275" w14:textId="77777777" w:rsidR="00821688" w:rsidRPr="00FC4AA8" w:rsidRDefault="00821688" w:rsidP="00821688">
      <w:pPr>
        <w:pStyle w:val="Corpodetexto"/>
        <w:spacing w:before="60" w:after="60" w:line="240" w:lineRule="atLeast"/>
        <w:jc w:val="center"/>
      </w:pPr>
    </w:p>
    <w:p w14:paraId="248B0276" w14:textId="77777777" w:rsidR="005052B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DECLARAÇÃO DE INEXISTÊNCIA DE IMPEDIMENTOS</w:t>
      </w:r>
    </w:p>
    <w:p w14:paraId="248B0277" w14:textId="77777777" w:rsidR="0082168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CONSTANTES DO ART.38, INCISOS I AO VIII DA LEI 13.303/16</w:t>
      </w:r>
    </w:p>
    <w:p w14:paraId="248B0278" w14:textId="77777777" w:rsidR="00821688" w:rsidRPr="00FC4AA8" w:rsidRDefault="00821688" w:rsidP="00821688">
      <w:pPr>
        <w:ind w:left="284" w:right="-143"/>
        <w:jc w:val="center"/>
        <w:rPr>
          <w:rFonts w:ascii="Arial" w:hAnsi="Arial" w:cs="Arial"/>
          <w:b/>
          <w:sz w:val="20"/>
          <w:szCs w:val="20"/>
        </w:rPr>
      </w:pPr>
    </w:p>
    <w:p w14:paraId="248B0279" w14:textId="77777777" w:rsidR="00821688" w:rsidRPr="00FC4AA8" w:rsidRDefault="0097115B" w:rsidP="008216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after="120"/>
        <w:ind w:left="284"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IDENTIFICAÇÃO</w:t>
      </w:r>
      <w:r w:rsidR="00821688" w:rsidRPr="00FC4AA8">
        <w:rPr>
          <w:rFonts w:ascii="Arial" w:hAnsi="Arial" w:cs="Arial"/>
          <w:b/>
          <w:sz w:val="20"/>
          <w:szCs w:val="20"/>
        </w:rPr>
        <w:t xml:space="preserve"> DO LICITANTE</w:t>
      </w:r>
    </w:p>
    <w:p w14:paraId="248B027A" w14:textId="77777777" w:rsidR="00821688" w:rsidRPr="001116CC" w:rsidRDefault="00821688" w:rsidP="00821688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after="120"/>
        <w:ind w:right="-143"/>
        <w:jc w:val="both"/>
        <w:rPr>
          <w:rFonts w:ascii="Arial" w:hAnsi="Arial" w:cs="Arial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>À</w:t>
      </w:r>
    </w:p>
    <w:p w14:paraId="248B027B" w14:textId="16DECE71" w:rsidR="00821688" w:rsidRPr="001116CC" w:rsidRDefault="00253D19" w:rsidP="00821688">
      <w:pPr>
        <w:pStyle w:val="TextosemFormata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COMPANHIA DE GÁS DO ESPÍRITO </w:t>
      </w:r>
      <w:r w:rsidR="00D45106">
        <w:rPr>
          <w:rFonts w:ascii="Arial" w:hAnsi="Arial" w:cs="Arial"/>
        </w:rPr>
        <w:t>SANTO -</w:t>
      </w:r>
      <w:r>
        <w:rPr>
          <w:rFonts w:ascii="Arial" w:hAnsi="Arial" w:cs="Arial"/>
        </w:rPr>
        <w:t xml:space="preserve"> ES GÁS</w:t>
      </w:r>
    </w:p>
    <w:p w14:paraId="248B027C" w14:textId="162874E6" w:rsidR="00F20D92" w:rsidRPr="00FC4AA8" w:rsidRDefault="00821688" w:rsidP="00F20D92">
      <w:pPr>
        <w:pStyle w:val="PargrafodaLista"/>
        <w:tabs>
          <w:tab w:val="left" w:pos="567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 xml:space="preserve">REF.: </w:t>
      </w:r>
      <w:r w:rsidR="00253D19">
        <w:rPr>
          <w:rFonts w:ascii="Arial" w:hAnsi="Arial" w:cs="Arial"/>
          <w:sz w:val="20"/>
          <w:szCs w:val="20"/>
        </w:rPr>
        <w:t>PROCESSO LICITATÓRIO 5000</w:t>
      </w:r>
      <w:r w:rsidR="00F84339">
        <w:rPr>
          <w:rFonts w:ascii="Arial" w:hAnsi="Arial" w:cs="Arial"/>
          <w:sz w:val="20"/>
          <w:szCs w:val="20"/>
        </w:rPr>
        <w:t>1</w:t>
      </w:r>
      <w:r w:rsidR="00AB2099">
        <w:rPr>
          <w:rFonts w:ascii="Arial" w:hAnsi="Arial" w:cs="Arial"/>
          <w:sz w:val="20"/>
          <w:szCs w:val="20"/>
        </w:rPr>
        <w:t>6</w:t>
      </w:r>
      <w:r w:rsidR="00D45106">
        <w:rPr>
          <w:rFonts w:ascii="Arial" w:hAnsi="Arial" w:cs="Arial"/>
          <w:sz w:val="20"/>
          <w:szCs w:val="20"/>
        </w:rPr>
        <w:t>202</w:t>
      </w:r>
      <w:r w:rsidR="00FB4886">
        <w:rPr>
          <w:rFonts w:ascii="Arial" w:hAnsi="Arial" w:cs="Arial"/>
          <w:sz w:val="20"/>
          <w:szCs w:val="20"/>
        </w:rPr>
        <w:t>1</w:t>
      </w:r>
    </w:p>
    <w:p w14:paraId="248B027D" w14:textId="77777777" w:rsidR="00EB4D12" w:rsidRPr="00FC4AA8" w:rsidRDefault="00EB4D12" w:rsidP="00821688">
      <w:pPr>
        <w:pStyle w:val="TextosemFormatao"/>
        <w:ind w:left="851"/>
        <w:jc w:val="both"/>
        <w:rPr>
          <w:rFonts w:ascii="Arial" w:hAnsi="Arial" w:cs="Arial"/>
        </w:rPr>
      </w:pPr>
    </w:p>
    <w:p w14:paraId="248B027E" w14:textId="1C1A89EC" w:rsidR="00EB4D12" w:rsidRPr="00FC4AA8" w:rsidRDefault="00EB4D12" w:rsidP="00052891">
      <w:pPr>
        <w:pStyle w:val="TextosemFormatao"/>
        <w:tabs>
          <w:tab w:val="left" w:pos="6396"/>
        </w:tabs>
        <w:ind w:left="851" w:hanging="851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Prezados Senhores,</w:t>
      </w:r>
      <w:r w:rsidR="00052891">
        <w:rPr>
          <w:rFonts w:ascii="Arial" w:hAnsi="Arial" w:cs="Arial"/>
        </w:rPr>
        <w:tab/>
      </w:r>
    </w:p>
    <w:p w14:paraId="248B027F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lang w:eastAsia="ja-JP"/>
        </w:rPr>
      </w:pPr>
    </w:p>
    <w:p w14:paraId="248B0280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lang w:eastAsia="ja-JP"/>
        </w:rPr>
      </w:pPr>
    </w:p>
    <w:p w14:paraId="248B0281" w14:textId="77777777" w:rsidR="005052B8" w:rsidRPr="00FC4AA8" w:rsidRDefault="0092777F" w:rsidP="0097115B">
      <w:pPr>
        <w:pStyle w:val="TextosemFormatao"/>
        <w:jc w:val="both"/>
        <w:rPr>
          <w:rFonts w:ascii="Arial" w:hAnsi="Arial" w:cs="Arial"/>
        </w:rPr>
      </w:pPr>
      <w:r w:rsidRPr="00FC4AA8">
        <w:rPr>
          <w:rFonts w:ascii="Arial" w:eastAsiaTheme="minorEastAsia" w:hAnsi="Arial" w:cs="Arial"/>
          <w:highlight w:val="lightGray"/>
          <w:lang w:eastAsia="ja-JP"/>
        </w:rPr>
        <w:t>O licitante</w:t>
      </w:r>
      <w:r w:rsidR="005052B8" w:rsidRPr="00FC4AA8">
        <w:rPr>
          <w:rFonts w:ascii="Arial" w:eastAsiaTheme="minorEastAsia" w:hAnsi="Arial" w:cs="Arial"/>
          <w:lang w:eastAsia="ja-JP"/>
        </w:rPr>
        <w:t>, sob as penas da Lei, que:</w:t>
      </w:r>
    </w:p>
    <w:p w14:paraId="248B0282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4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1. </w:t>
      </w:r>
      <w:r w:rsidRPr="00594BD9">
        <w:rPr>
          <w:rFonts w:ascii="Arial" w:hAnsi="Arial" w:cs="Arial"/>
        </w:rPr>
        <w:t>Não possui(em) administrador ou sócio detentor de mais de 5% (cinco por cento) do capital social que seja diretor ou empregado da empresa pública ou sociedade de economia mista contratante;</w:t>
      </w:r>
    </w:p>
    <w:p w14:paraId="248B0285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6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2. Não se encontra(m) suspensa(s) </w:t>
      </w:r>
      <w:r w:rsidR="00253D19">
        <w:rPr>
          <w:rFonts w:ascii="Arial" w:hAnsi="Arial" w:cs="Arial"/>
        </w:rPr>
        <w:t>pela ES GÀS;</w:t>
      </w:r>
    </w:p>
    <w:p w14:paraId="248B0287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8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3. Não foi(</w:t>
      </w:r>
      <w:proofErr w:type="spellStart"/>
      <w:r w:rsidRPr="00594BD9">
        <w:rPr>
          <w:rFonts w:ascii="Arial" w:hAnsi="Arial" w:cs="Arial"/>
        </w:rPr>
        <w:t>ram</w:t>
      </w:r>
      <w:proofErr w:type="spellEnd"/>
      <w:r w:rsidRPr="00594BD9">
        <w:rPr>
          <w:rFonts w:ascii="Arial" w:hAnsi="Arial" w:cs="Arial"/>
        </w:rPr>
        <w:t>) declarada(s) inidônea(s) pela União, por Estado, pelo Distrito Federal ou pela unidade federativa a que está vinculada a empresa pública ou sociedade de economia mista, enquanto perdurarem os efeitos da sanção;</w:t>
      </w:r>
    </w:p>
    <w:p w14:paraId="248B0289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A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4. Não é(são) constituída(s) por sócio de empresa suspensa ou impedida </w:t>
      </w:r>
      <w:r w:rsidR="006D46F8">
        <w:rPr>
          <w:rFonts w:ascii="Arial" w:hAnsi="Arial" w:cs="Arial"/>
        </w:rPr>
        <w:t>pela ES Gás</w:t>
      </w:r>
      <w:r w:rsidRPr="00594BD9">
        <w:rPr>
          <w:rFonts w:ascii="Arial" w:hAnsi="Arial" w:cs="Arial"/>
        </w:rPr>
        <w:t xml:space="preserve"> ou declarada inidônea;</w:t>
      </w:r>
    </w:p>
    <w:p w14:paraId="248B028B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C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5. Não possui(em) administrador que seja sócio de empresa suspensa ou impedida p</w:t>
      </w:r>
      <w:r w:rsidR="00253D19">
        <w:rPr>
          <w:rFonts w:ascii="Arial" w:hAnsi="Arial" w:cs="Arial"/>
        </w:rPr>
        <w:t>ela ES GÁS</w:t>
      </w:r>
      <w:r w:rsidRPr="00594BD9">
        <w:rPr>
          <w:rFonts w:ascii="Arial" w:hAnsi="Arial" w:cs="Arial"/>
        </w:rPr>
        <w:t xml:space="preserve"> ou declarada inidônea;</w:t>
      </w:r>
    </w:p>
    <w:p w14:paraId="248B028D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E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6. Não é(são) constituída(s) por sócio que tenha sido sócio ou administrador de empresa suspensa ou impedida </w:t>
      </w:r>
      <w:r w:rsidR="00253D19">
        <w:rPr>
          <w:rFonts w:ascii="Arial" w:hAnsi="Arial" w:cs="Arial"/>
        </w:rPr>
        <w:t>pela ES GÁS</w:t>
      </w:r>
      <w:r w:rsidRPr="00594BD9">
        <w:rPr>
          <w:rFonts w:ascii="Arial" w:hAnsi="Arial" w:cs="Arial"/>
        </w:rPr>
        <w:t xml:space="preserve"> ou declarada inidônea, no período dos fatos que deram ensejo à sanção;</w:t>
      </w:r>
    </w:p>
    <w:p w14:paraId="248B028F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0" w14:textId="77777777" w:rsidR="00594BD9" w:rsidRPr="00FC4AA8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7. Não possui(em) administrador que tenha sido sócio ou administrador de empresa suspensa ou impedida p</w:t>
      </w:r>
      <w:r w:rsidR="00253D19">
        <w:rPr>
          <w:rFonts w:ascii="Arial" w:hAnsi="Arial" w:cs="Arial"/>
        </w:rPr>
        <w:t>ela ES GÁS</w:t>
      </w:r>
      <w:r w:rsidRPr="00594BD9">
        <w:rPr>
          <w:rFonts w:ascii="Arial" w:hAnsi="Arial" w:cs="Arial"/>
        </w:rPr>
        <w:t xml:space="preserve"> ou declarada</w:t>
      </w:r>
      <w:r w:rsidRPr="00FC4AA8">
        <w:rPr>
          <w:rFonts w:ascii="Arial" w:hAnsi="Arial" w:cs="Arial"/>
        </w:rPr>
        <w:t xml:space="preserve"> inidônea, no período dos fatos que deram ensejo à sanção;</w:t>
      </w:r>
    </w:p>
    <w:p w14:paraId="248B0291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2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8. Não possui</w:t>
      </w:r>
      <w:r w:rsidR="0097115B" w:rsidRPr="00FC4AA8">
        <w:rPr>
          <w:rFonts w:ascii="Arial" w:hAnsi="Arial" w:cs="Arial"/>
        </w:rPr>
        <w:t>(em)</w:t>
      </w:r>
      <w:r w:rsidRPr="00FC4AA8">
        <w:rPr>
          <w:rFonts w:ascii="Arial" w:hAnsi="Arial" w:cs="Arial"/>
        </w:rPr>
        <w:t>, nos seus quadros de diretoria, pessoa que participou, em razão de vínculo de mesma natureza, de empresa declarada inidônea.</w:t>
      </w:r>
    </w:p>
    <w:p w14:paraId="248B029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94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Local, ___de _____________ </w:t>
      </w:r>
      <w:proofErr w:type="spellStart"/>
      <w:r w:rsidRPr="00FC4AA8">
        <w:rPr>
          <w:rFonts w:ascii="Arial" w:hAnsi="Arial" w:cs="Arial"/>
        </w:rPr>
        <w:t>de</w:t>
      </w:r>
      <w:proofErr w:type="spellEnd"/>
      <w:r w:rsidRPr="00FC4AA8">
        <w:rPr>
          <w:rFonts w:ascii="Arial" w:hAnsi="Arial" w:cs="Arial"/>
        </w:rPr>
        <w:t xml:space="preserve"> 20__. </w:t>
      </w:r>
    </w:p>
    <w:p w14:paraId="248B0295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p w14:paraId="248B0296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___________________________________</w:t>
      </w:r>
    </w:p>
    <w:p w14:paraId="248B0297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da Empresa)</w:t>
      </w:r>
    </w:p>
    <w:p w14:paraId="248B0298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do Representante Legal)</w:t>
      </w:r>
    </w:p>
    <w:p w14:paraId="248B0299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(Cargo ou Função)</w:t>
      </w:r>
    </w:p>
    <w:p w14:paraId="248B029A" w14:textId="77777777" w:rsidR="00085555" w:rsidRPr="00FC4AA8" w:rsidRDefault="00085555" w:rsidP="00085555">
      <w:pPr>
        <w:pStyle w:val="Corpodetexto"/>
      </w:pPr>
      <w:r w:rsidRPr="00FC4AA8">
        <w:t>Assinatura</w:t>
      </w:r>
    </w:p>
    <w:p w14:paraId="248B029B" w14:textId="77777777" w:rsidR="00F000F7" w:rsidRPr="00FC4AA8" w:rsidRDefault="00F000F7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sectPr w:rsidR="00F000F7" w:rsidRPr="00FC4AA8" w:rsidSect="004E4CF6">
      <w:headerReference w:type="default" r:id="rId9"/>
      <w:footerReference w:type="default" r:id="rId10"/>
      <w:pgSz w:w="11906" w:h="16838"/>
      <w:pgMar w:top="1417" w:right="1701" w:bottom="1417" w:left="1701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38D5E" w14:textId="77777777" w:rsidR="00A33F8B" w:rsidRDefault="00A33F8B" w:rsidP="006919C1">
      <w:r>
        <w:separator/>
      </w:r>
    </w:p>
  </w:endnote>
  <w:endnote w:type="continuationSeparator" w:id="0">
    <w:p w14:paraId="5998FC06" w14:textId="77777777" w:rsidR="00A33F8B" w:rsidRDefault="00A33F8B" w:rsidP="0069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B02A5" w14:textId="77777777" w:rsidR="002C2E1F" w:rsidRDefault="00A33F8B" w:rsidP="004E4CF6">
    <w:pPr>
      <w:pStyle w:val="Cabealho"/>
      <w:ind w:right="-660"/>
      <w:rPr>
        <w:color w:val="999999"/>
        <w:sz w:val="12"/>
        <w:szCs w:val="12"/>
      </w:rPr>
    </w:pPr>
    <w:r>
      <w:rPr>
        <w:noProof/>
        <w:color w:val="999999"/>
        <w:sz w:val="12"/>
        <w:szCs w:val="12"/>
      </w:rPr>
      <w:pict w14:anchorId="248B02A8">
        <v:shapetype id="_x0000_t202" coordsize="21600,21600" o:spt="202" path="m,l,21600r21600,l21600,xe">
          <v:stroke joinstyle="miter"/>
          <v:path gradientshapeok="t" o:connecttype="rect"/>
        </v:shapetype>
        <v:shape id="MSIPCM17454533a626cdcf65541040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62336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248B02AA" w14:textId="11FD5E6D" w:rsidR="00253D19" w:rsidRPr="00CA4E54" w:rsidRDefault="00CA4E54" w:rsidP="00CA4E54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CA4E54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  <w:p w14:paraId="248B02A6" w14:textId="77777777" w:rsidR="002C2E1F" w:rsidRPr="00553BC8" w:rsidRDefault="002C2E1F" w:rsidP="004E4CF6">
    <w:pPr>
      <w:pStyle w:val="Corpodetexto"/>
      <w:ind w:right="44"/>
      <w:rPr>
        <w:color w:val="999999"/>
        <w:sz w:val="12"/>
        <w:szCs w:val="12"/>
      </w:rPr>
    </w:pPr>
  </w:p>
  <w:p w14:paraId="248B02A7" w14:textId="77777777" w:rsidR="002C2E1F" w:rsidRPr="00C93552" w:rsidRDefault="002A4C94" w:rsidP="004E4CF6">
    <w:pPr>
      <w:pStyle w:val="Rodap"/>
      <w:jc w:val="center"/>
      <w:rPr>
        <w:rFonts w:ascii="Arial" w:hAnsi="Arial" w:cs="Arial"/>
        <w:sz w:val="20"/>
        <w:szCs w:val="20"/>
      </w:rPr>
    </w:pP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PAGE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A36637">
      <w:rPr>
        <w:rStyle w:val="Nmerodepgina"/>
        <w:rFonts w:ascii="Arial" w:hAnsi="Arial" w:cs="Arial"/>
        <w:noProof/>
        <w:sz w:val="20"/>
        <w:szCs w:val="20"/>
      </w:rPr>
      <w:t>1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  <w:r w:rsidR="002C2E1F" w:rsidRPr="003A226F">
      <w:rPr>
        <w:rStyle w:val="Nmerodepgina"/>
        <w:rFonts w:ascii="Arial" w:hAnsi="Arial" w:cs="Arial"/>
        <w:sz w:val="20"/>
        <w:szCs w:val="20"/>
      </w:rPr>
      <w:t>/</w:t>
    </w: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NUMPAGES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A36637">
      <w:rPr>
        <w:rStyle w:val="Nmerodepgina"/>
        <w:rFonts w:ascii="Arial" w:hAnsi="Arial" w:cs="Arial"/>
        <w:noProof/>
        <w:sz w:val="20"/>
        <w:szCs w:val="20"/>
      </w:rPr>
      <w:t>2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42229" w14:textId="77777777" w:rsidR="00A33F8B" w:rsidRDefault="00A33F8B" w:rsidP="006919C1">
      <w:r>
        <w:separator/>
      </w:r>
    </w:p>
  </w:footnote>
  <w:footnote w:type="continuationSeparator" w:id="0">
    <w:p w14:paraId="1B9E99DA" w14:textId="77777777" w:rsidR="00A33F8B" w:rsidRDefault="00A33F8B" w:rsidP="00691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B02A2" w14:textId="2A0C8A69" w:rsidR="002C2E1F" w:rsidRDefault="00C94627" w:rsidP="00F20D92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3E26B2E4" wp14:editId="6DA99903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8B02A3" w14:textId="07470C07" w:rsidR="00A36637" w:rsidRDefault="00A36637" w:rsidP="00A36637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 w:rsidRPr="002117AF">
      <w:rPr>
        <w:rFonts w:ascii="Arial" w:hAnsi="Arial" w:cs="Arial"/>
        <w:b/>
        <w:color w:val="000000"/>
        <w:sz w:val="18"/>
        <w:szCs w:val="20"/>
      </w:rPr>
      <w:t>PREGÃO ELETRONICO Nº PESG0</w:t>
    </w:r>
    <w:r w:rsidR="00F84339">
      <w:rPr>
        <w:rFonts w:ascii="Arial" w:hAnsi="Arial" w:cs="Arial"/>
        <w:b/>
        <w:color w:val="000000"/>
        <w:sz w:val="18"/>
        <w:szCs w:val="20"/>
      </w:rPr>
      <w:t>1</w:t>
    </w:r>
    <w:r w:rsidR="00AB2099">
      <w:rPr>
        <w:rFonts w:ascii="Arial" w:hAnsi="Arial" w:cs="Arial"/>
        <w:b/>
        <w:color w:val="000000"/>
        <w:sz w:val="18"/>
        <w:szCs w:val="20"/>
      </w:rPr>
      <w:t>6</w:t>
    </w:r>
    <w:r w:rsidRPr="002117AF">
      <w:rPr>
        <w:rFonts w:ascii="Arial" w:hAnsi="Arial" w:cs="Arial"/>
        <w:b/>
        <w:color w:val="000000"/>
        <w:sz w:val="18"/>
        <w:szCs w:val="20"/>
      </w:rPr>
      <w:t>/2</w:t>
    </w:r>
    <w:r w:rsidR="00FB4886">
      <w:rPr>
        <w:rFonts w:ascii="Arial" w:hAnsi="Arial" w:cs="Arial"/>
        <w:b/>
        <w:color w:val="000000"/>
        <w:sz w:val="18"/>
        <w:szCs w:val="20"/>
      </w:rPr>
      <w:t>1</w:t>
    </w:r>
  </w:p>
  <w:p w14:paraId="248B02A4" w14:textId="77777777" w:rsidR="002C2E1F" w:rsidRPr="00F20D92" w:rsidRDefault="002C2E1F" w:rsidP="00A36637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0512F7"/>
    <w:multiLevelType w:val="hybridMultilevel"/>
    <w:tmpl w:val="91247F9C"/>
    <w:lvl w:ilvl="0" w:tplc="EA4016A4">
      <w:start w:val="3"/>
      <w:numFmt w:val="bullet"/>
      <w:lvlText w:val="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D60"/>
    <w:rsid w:val="00030742"/>
    <w:rsid w:val="000311C8"/>
    <w:rsid w:val="00052891"/>
    <w:rsid w:val="00072AB6"/>
    <w:rsid w:val="00085555"/>
    <w:rsid w:val="000C4518"/>
    <w:rsid w:val="000D2D94"/>
    <w:rsid w:val="001116CC"/>
    <w:rsid w:val="001123F5"/>
    <w:rsid w:val="00156BA9"/>
    <w:rsid w:val="001A2146"/>
    <w:rsid w:val="001F6233"/>
    <w:rsid w:val="0020294B"/>
    <w:rsid w:val="00213E07"/>
    <w:rsid w:val="00216FA0"/>
    <w:rsid w:val="002369C3"/>
    <w:rsid w:val="00253D19"/>
    <w:rsid w:val="002569E8"/>
    <w:rsid w:val="00267A6B"/>
    <w:rsid w:val="002A4C94"/>
    <w:rsid w:val="002B08B3"/>
    <w:rsid w:val="002C2E1F"/>
    <w:rsid w:val="002C5CCE"/>
    <w:rsid w:val="002E2180"/>
    <w:rsid w:val="002E25EA"/>
    <w:rsid w:val="002F1231"/>
    <w:rsid w:val="002F6A7A"/>
    <w:rsid w:val="00306D10"/>
    <w:rsid w:val="00312C5E"/>
    <w:rsid w:val="00315F5F"/>
    <w:rsid w:val="00384430"/>
    <w:rsid w:val="003934AE"/>
    <w:rsid w:val="003A353E"/>
    <w:rsid w:val="003A6832"/>
    <w:rsid w:val="003B6C69"/>
    <w:rsid w:val="00427BED"/>
    <w:rsid w:val="004531EC"/>
    <w:rsid w:val="00496476"/>
    <w:rsid w:val="004E4CF6"/>
    <w:rsid w:val="005052B8"/>
    <w:rsid w:val="0051362B"/>
    <w:rsid w:val="00550F02"/>
    <w:rsid w:val="00555D60"/>
    <w:rsid w:val="00555EBC"/>
    <w:rsid w:val="00567A74"/>
    <w:rsid w:val="00594BD9"/>
    <w:rsid w:val="005E3BBD"/>
    <w:rsid w:val="005F4793"/>
    <w:rsid w:val="006161A8"/>
    <w:rsid w:val="00627DC7"/>
    <w:rsid w:val="00630B65"/>
    <w:rsid w:val="00654BC6"/>
    <w:rsid w:val="00660D45"/>
    <w:rsid w:val="006721C3"/>
    <w:rsid w:val="006919C1"/>
    <w:rsid w:val="006978BA"/>
    <w:rsid w:val="006D46F8"/>
    <w:rsid w:val="007517BD"/>
    <w:rsid w:val="00770BE0"/>
    <w:rsid w:val="007B103F"/>
    <w:rsid w:val="007B6ED4"/>
    <w:rsid w:val="008024B2"/>
    <w:rsid w:val="00821688"/>
    <w:rsid w:val="008505A9"/>
    <w:rsid w:val="00887D51"/>
    <w:rsid w:val="008919A6"/>
    <w:rsid w:val="008A588A"/>
    <w:rsid w:val="008E6E28"/>
    <w:rsid w:val="008F4EE2"/>
    <w:rsid w:val="00911EA8"/>
    <w:rsid w:val="0092777F"/>
    <w:rsid w:val="0097115B"/>
    <w:rsid w:val="009D2121"/>
    <w:rsid w:val="009D6AB4"/>
    <w:rsid w:val="009F27B0"/>
    <w:rsid w:val="009F765A"/>
    <w:rsid w:val="009F7E86"/>
    <w:rsid w:val="00A33F8B"/>
    <w:rsid w:val="00A36637"/>
    <w:rsid w:val="00A51C2F"/>
    <w:rsid w:val="00A56991"/>
    <w:rsid w:val="00A629FF"/>
    <w:rsid w:val="00AB2099"/>
    <w:rsid w:val="00AB643D"/>
    <w:rsid w:val="00AF53F5"/>
    <w:rsid w:val="00B2562A"/>
    <w:rsid w:val="00B3727F"/>
    <w:rsid w:val="00B73449"/>
    <w:rsid w:val="00B82E6E"/>
    <w:rsid w:val="00B9073F"/>
    <w:rsid w:val="00BD75D2"/>
    <w:rsid w:val="00C16692"/>
    <w:rsid w:val="00C26DA2"/>
    <w:rsid w:val="00C3665E"/>
    <w:rsid w:val="00C41DFE"/>
    <w:rsid w:val="00C567E1"/>
    <w:rsid w:val="00C6641A"/>
    <w:rsid w:val="00C81C7D"/>
    <w:rsid w:val="00C94627"/>
    <w:rsid w:val="00C96F6C"/>
    <w:rsid w:val="00CA4E54"/>
    <w:rsid w:val="00CB5AA6"/>
    <w:rsid w:val="00CC3DD3"/>
    <w:rsid w:val="00CE19E5"/>
    <w:rsid w:val="00CF0CE3"/>
    <w:rsid w:val="00D11D9A"/>
    <w:rsid w:val="00D45106"/>
    <w:rsid w:val="00D52D3C"/>
    <w:rsid w:val="00D734E4"/>
    <w:rsid w:val="00DA20DC"/>
    <w:rsid w:val="00DA5B0E"/>
    <w:rsid w:val="00DF03F6"/>
    <w:rsid w:val="00E47911"/>
    <w:rsid w:val="00E51717"/>
    <w:rsid w:val="00E734D0"/>
    <w:rsid w:val="00EB4D12"/>
    <w:rsid w:val="00F000F7"/>
    <w:rsid w:val="00F05A3C"/>
    <w:rsid w:val="00F20D92"/>
    <w:rsid w:val="00F47E74"/>
    <w:rsid w:val="00F75F02"/>
    <w:rsid w:val="00F80609"/>
    <w:rsid w:val="00F84339"/>
    <w:rsid w:val="00F8462E"/>
    <w:rsid w:val="00F93D31"/>
    <w:rsid w:val="00FB4886"/>
    <w:rsid w:val="00FC4AA8"/>
    <w:rsid w:val="00FE45FD"/>
    <w:rsid w:val="00FE5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48B024A"/>
  <w15:docId w15:val="{2512A1B0-3334-450B-9A47-CCE3ED16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55D60"/>
    <w:pPr>
      <w:jc w:val="both"/>
    </w:pPr>
    <w:rPr>
      <w:rFonts w:ascii="Arial" w:hAnsi="Arial" w:cs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55D60"/>
    <w:rPr>
      <w:rFonts w:ascii="Arial" w:eastAsia="Times New Roman" w:hAnsi="Arial" w:cs="Arial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0311C8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0311C8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normal">
    <w:name w:val="Normal Indent"/>
    <w:basedOn w:val="Normal"/>
    <w:rsid w:val="000311C8"/>
    <w:pPr>
      <w:ind w:left="708"/>
    </w:pPr>
    <w:rPr>
      <w:sz w:val="20"/>
      <w:szCs w:val="20"/>
    </w:rPr>
  </w:style>
  <w:style w:type="paragraph" w:styleId="Cabealho">
    <w:name w:val="header"/>
    <w:basedOn w:val="Normal"/>
    <w:link w:val="CabealhoChar"/>
    <w:unhideWhenUsed/>
    <w:rsid w:val="006919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nhideWhenUsed/>
    <w:rsid w:val="006919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87D5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11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115B"/>
    <w:rPr>
      <w:rFonts w:ascii="Segoe UI" w:eastAsia="Times New Roman" w:hAnsi="Segoe UI" w:cs="Segoe UI"/>
      <w:sz w:val="18"/>
      <w:szCs w:val="18"/>
      <w:lang w:eastAsia="pt-BR"/>
    </w:rPr>
  </w:style>
  <w:style w:type="character" w:styleId="Nmerodepgina">
    <w:name w:val="page number"/>
    <w:basedOn w:val="Fontepargpadro"/>
    <w:rsid w:val="004E4CF6"/>
  </w:style>
  <w:style w:type="character" w:styleId="Refdecomentrio">
    <w:name w:val="annotation reference"/>
    <w:basedOn w:val="Fontepargpadro"/>
    <w:uiPriority w:val="99"/>
    <w:semiHidden/>
    <w:unhideWhenUsed/>
    <w:rsid w:val="00594BD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94BD9"/>
    <w:pPr>
      <w:spacing w:after="160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94B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17B710-0FEC-4946-A16E-C541F69A1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26ED84-268B-48DC-A2DE-41A5D168DA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605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Mesquita Gonzaga</dc:creator>
  <cp:lastModifiedBy>Delio Nunes Rebello</cp:lastModifiedBy>
  <cp:revision>25</cp:revision>
  <dcterms:created xsi:type="dcterms:W3CDTF">2020-01-06T17:50:00Z</dcterms:created>
  <dcterms:modified xsi:type="dcterms:W3CDTF">2021-08-02T23:44:00Z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Local">
    <vt:lpwstr/>
  </property>
  <property fmtid="{D5CDD505-2E9C-101B-9397-08002B2CF9AE}" pid="4" name="Status">
    <vt:lpwstr/>
  </property>
  <property fmtid="{D5CDD505-2E9C-101B-9397-08002B2CF9AE}" pid="5" name="Contrato">
    <vt:lpwstr/>
  </property>
  <property fmtid="{D5CDD505-2E9C-101B-9397-08002B2CF9AE}" pid="6" name="Descrição">
    <vt:lpwstr/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2021-02-25T19:48:01Z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561dab4b-a371-420d-a5fa-9be9c1c7933f</vt:lpwstr>
  </property>
  <property fmtid="{D5CDD505-2E9C-101B-9397-08002B2CF9AE}" pid="13" name="MSIP_Label_22deaceb-9851-4663-bccf-596767454be3_ContentBits">
    <vt:lpwstr>2</vt:lpwstr>
  </property>
</Properties>
</file>